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FCE8" w14:textId="3720F4A9" w:rsidR="002A0A5E" w:rsidRPr="001C294A" w:rsidRDefault="002A0A5E" w:rsidP="002A0A5E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1C294A">
        <w:rPr>
          <w:rFonts w:ascii="Times New Roman" w:hAnsi="Times New Roman"/>
          <w:b/>
          <w:bCs/>
          <w:i/>
          <w:color w:val="4D1979"/>
          <w:sz w:val="24"/>
          <w:szCs w:val="24"/>
        </w:rPr>
        <w:t>SASSY SILICONE MIXING CUPS</w:t>
      </w:r>
      <w:r w:rsidR="00F67C66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- Small</w:t>
      </w:r>
    </w:p>
    <w:p w14:paraId="01822B8C" w14:textId="77777777" w:rsidR="002A0A5E" w:rsidRDefault="002A0A5E" w:rsidP="002A0A5E">
      <w:pPr>
        <w:rPr>
          <w:rFonts w:ascii="Times New Roman" w:hAnsi="Times New Roman"/>
          <w:sz w:val="24"/>
          <w:szCs w:val="24"/>
        </w:rPr>
      </w:pPr>
    </w:p>
    <w:p w14:paraId="79CD5679" w14:textId="77777777" w:rsidR="002A0A5E" w:rsidRDefault="002A0A5E" w:rsidP="00A43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Sassy Silicone Mixing Cups are acrylic non-stick cups made of a special silicone rubber surface adaptable for dental acrylics, resins and cements. The cups are ideal for premixing acrylic because their wide </w:t>
      </w:r>
      <w:r w:rsidR="006C027E">
        <w:rPr>
          <w:rFonts w:ascii="Times New Roman" w:hAnsi="Times New Roman"/>
          <w:sz w:val="24"/>
          <w:szCs w:val="24"/>
        </w:rPr>
        <w:t>suction-</w:t>
      </w:r>
      <w:r w:rsidR="00155F49">
        <w:rPr>
          <w:rFonts w:ascii="Times New Roman" w:hAnsi="Times New Roman"/>
          <w:sz w:val="24"/>
          <w:szCs w:val="24"/>
        </w:rPr>
        <w:t xml:space="preserve">cup </w:t>
      </w:r>
      <w:r>
        <w:rPr>
          <w:rFonts w:ascii="Times New Roman" w:hAnsi="Times New Roman"/>
          <w:sz w:val="24"/>
          <w:szCs w:val="24"/>
        </w:rPr>
        <w:t xml:space="preserve">base prevents spillage and allows for instant removal of congealed acrylic. They are resistant to high temperatures. </w:t>
      </w:r>
      <w:r w:rsidR="007E48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ixing cups are </w:t>
      </w:r>
      <w:r w:rsidR="005613A1">
        <w:rPr>
          <w:rFonts w:ascii="Times New Roman" w:hAnsi="Times New Roman"/>
          <w:sz w:val="24"/>
          <w:szCs w:val="24"/>
        </w:rPr>
        <w:t>available in two sizes: Medium and Large</w:t>
      </w:r>
      <w:r w:rsidR="001915FE">
        <w:rPr>
          <w:rFonts w:ascii="Times New Roman" w:hAnsi="Times New Roman"/>
          <w:sz w:val="24"/>
          <w:szCs w:val="24"/>
        </w:rPr>
        <w:t>.</w:t>
      </w:r>
    </w:p>
    <w:p w14:paraId="4DBB75FD" w14:textId="77777777" w:rsidR="00536668" w:rsidRPr="00AF76CD" w:rsidRDefault="00536668" w:rsidP="002A0A5E">
      <w:pPr>
        <w:rPr>
          <w:rFonts w:ascii="Times New Roman" w:hAnsi="Times New Roman"/>
          <w:sz w:val="24"/>
          <w:szCs w:val="24"/>
        </w:rPr>
      </w:pPr>
    </w:p>
    <w:p w14:paraId="783BC13F" w14:textId="6065D61E" w:rsidR="006C46EC" w:rsidRPr="00AF76CD" w:rsidRDefault="006C46EC" w:rsidP="006C46EC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Item# 77</w:t>
      </w:r>
      <w:r>
        <w:rPr>
          <w:rFonts w:ascii="Times New Roman" w:hAnsi="Times New Roman"/>
          <w:b/>
          <w:sz w:val="24"/>
          <w:szCs w:val="24"/>
        </w:rPr>
        <w:t>4</w:t>
      </w:r>
      <w:r w:rsidRPr="00AF76CD">
        <w:rPr>
          <w:rFonts w:ascii="Times New Roman" w:hAnsi="Times New Roman"/>
          <w:b/>
          <w:sz w:val="24"/>
          <w:szCs w:val="24"/>
        </w:rPr>
        <w:t xml:space="preserve"> </w:t>
      </w:r>
      <w:r w:rsidRPr="00AF76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Small </w:t>
      </w:r>
      <w:r w:rsidR="005227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Set of 2</w:t>
      </w:r>
      <w:r w:rsidR="005227C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Holds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 cc)</w:t>
      </w:r>
    </w:p>
    <w:p w14:paraId="7595D319" w14:textId="58D19E70" w:rsidR="002A0A5E" w:rsidRPr="00AF76CD" w:rsidRDefault="006C46EC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 $</w:t>
      </w:r>
      <w:r>
        <w:rPr>
          <w:rFonts w:ascii="Times New Roman" w:hAnsi="Times New Roman"/>
          <w:sz w:val="24"/>
          <w:szCs w:val="24"/>
        </w:rPr>
        <w:t>8.</w:t>
      </w:r>
      <w:r w:rsidR="00536668" w:rsidRPr="00AF76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7E77550A">
            <wp:simplePos x="0" y="0"/>
            <wp:positionH relativeFrom="column">
              <wp:posOffset>3113685</wp:posOffset>
            </wp:positionH>
            <wp:positionV relativeFrom="paragraph">
              <wp:posOffset>6705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377">
        <w:rPr>
          <w:rFonts w:ascii="Times New Roman" w:hAnsi="Times New Roman"/>
          <w:sz w:val="24"/>
          <w:szCs w:val="24"/>
        </w:rPr>
        <w:t>95</w:t>
      </w:r>
    </w:p>
    <w:p w14:paraId="0FD06217" w14:textId="4B65880E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1D3BA0"/>
    <w:rsid w:val="002A0A5E"/>
    <w:rsid w:val="005121B5"/>
    <w:rsid w:val="005227C4"/>
    <w:rsid w:val="00536668"/>
    <w:rsid w:val="005550F5"/>
    <w:rsid w:val="005613A1"/>
    <w:rsid w:val="006A09C9"/>
    <w:rsid w:val="006C027E"/>
    <w:rsid w:val="006C46EC"/>
    <w:rsid w:val="006E777B"/>
    <w:rsid w:val="00775473"/>
    <w:rsid w:val="007E4872"/>
    <w:rsid w:val="009F5377"/>
    <w:rsid w:val="00A432BA"/>
    <w:rsid w:val="00AE3583"/>
    <w:rsid w:val="00AF76CD"/>
    <w:rsid w:val="00BA47E6"/>
    <w:rsid w:val="00D407A8"/>
    <w:rsid w:val="00DA613F"/>
    <w:rsid w:val="00EB64BE"/>
    <w:rsid w:val="00F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94C2-E847-49A3-9107-B4E70CD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2018-11-07T21:29:00Z</cp:lastPrinted>
  <dcterms:created xsi:type="dcterms:W3CDTF">2021-07-28T20:09:00Z</dcterms:created>
  <dcterms:modified xsi:type="dcterms:W3CDTF">2021-07-28T20:09:00Z</dcterms:modified>
</cp:coreProperties>
</file>