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ADDC" w14:textId="77777777" w:rsidR="00163FB1" w:rsidRPr="00F7230C" w:rsidRDefault="00163FB1" w:rsidP="00163FB1">
      <w:pPr>
        <w:autoSpaceDE w:val="0"/>
        <w:spacing w:line="200" w:lineRule="atLeast"/>
        <w:rPr>
          <w:rFonts w:eastAsia="ArialMT"/>
          <w:b/>
          <w:bCs/>
          <w:i/>
          <w:color w:val="4D1979"/>
          <w:kern w:val="24"/>
        </w:rPr>
      </w:pPr>
      <w:r w:rsidRPr="00F7230C">
        <w:rPr>
          <w:rFonts w:eastAsia="ArialMT"/>
          <w:b/>
          <w:bCs/>
          <w:i/>
          <w:color w:val="4D1979"/>
          <w:kern w:val="24"/>
        </w:rPr>
        <w:t>WONDERWHEELZ</w:t>
      </w:r>
      <w:r w:rsidRPr="00F7230C">
        <w:rPr>
          <w:rFonts w:eastAsia="ArialMT"/>
          <w:b/>
          <w:bCs/>
          <w:i/>
          <w:color w:val="4D1979"/>
          <w:kern w:val="24"/>
        </w:rPr>
        <w:br/>
        <w:t>High Quality Silicone Rubber Wheels!</w:t>
      </w:r>
    </w:p>
    <w:p w14:paraId="08B8BACD" w14:textId="77777777" w:rsidR="00163FB1" w:rsidRPr="00F7230C" w:rsidRDefault="00163FB1" w:rsidP="00163FB1">
      <w:pPr>
        <w:autoSpaceDE w:val="0"/>
        <w:spacing w:line="200" w:lineRule="atLeast"/>
      </w:pPr>
    </w:p>
    <w:p w14:paraId="31E2F0E9" w14:textId="77777777" w:rsidR="00163FB1" w:rsidRPr="00F7230C" w:rsidRDefault="00163FB1" w:rsidP="00163FB1">
      <w:pPr>
        <w:autoSpaceDE w:val="0"/>
        <w:spacing w:line="200" w:lineRule="atLeast"/>
        <w:jc w:val="both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 xml:space="preserve">Wonderwheelz square edge silicone rubber wheels are specially formulated with the finest grade of silicone and are excellent for pre-polishing porcelains and metals. Wonderwheelz are very flexible and adapt to contours. Because Wonderwheelz are long lasting, they are cost effective. </w:t>
      </w:r>
    </w:p>
    <w:p w14:paraId="228F8A17" w14:textId="77B154A4" w:rsidR="00621E81" w:rsidRPr="00F7230C" w:rsidRDefault="00621E81" w:rsidP="00163FB1">
      <w:pPr>
        <w:autoSpaceDE w:val="0"/>
        <w:spacing w:line="200" w:lineRule="atLeast"/>
        <w:rPr>
          <w:rFonts w:eastAsia="ArialMT"/>
          <w:color w:val="000000"/>
        </w:rPr>
      </w:pPr>
    </w:p>
    <w:p w14:paraId="5BE791DD" w14:textId="77777777" w:rsidR="00621E81" w:rsidRPr="00F7230C" w:rsidRDefault="00621E81" w:rsidP="00621E81">
      <w:pPr>
        <w:autoSpaceDE w:val="0"/>
        <w:spacing w:line="200" w:lineRule="atLeast"/>
        <w:rPr>
          <w:rFonts w:eastAsia="ArialMT"/>
          <w:b/>
          <w:color w:val="000000"/>
        </w:rPr>
      </w:pPr>
      <w:r w:rsidRPr="00F7230C">
        <w:rPr>
          <w:rFonts w:eastAsia="ArialMT"/>
          <w:b/>
          <w:color w:val="000000"/>
        </w:rPr>
        <w:t>Item# 502 (Black Silicone Wheel Box of 20)</w:t>
      </w:r>
    </w:p>
    <w:p w14:paraId="5DD3AD84" w14:textId="77777777" w:rsidR="00621E81" w:rsidRPr="00F7230C" w:rsidRDefault="00621E81" w:rsidP="00621E81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Medium – for smoothing Size: 22 x 3.15 mm / 7/8" x 1/8"</w:t>
      </w:r>
    </w:p>
    <w:p w14:paraId="1CB47FD1" w14:textId="7D201489" w:rsidR="00621E81" w:rsidRPr="00F7230C" w:rsidRDefault="00621E81" w:rsidP="00621E81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Suggested Retail Price $1</w:t>
      </w:r>
      <w:r w:rsidR="00335DE0">
        <w:rPr>
          <w:rFonts w:eastAsia="ArialMT"/>
          <w:color w:val="000000"/>
        </w:rPr>
        <w:t>6.49</w:t>
      </w:r>
    </w:p>
    <w:p w14:paraId="407412DA" w14:textId="45A8FD69" w:rsidR="00621E81" w:rsidRPr="00F7230C" w:rsidRDefault="00621E81" w:rsidP="00163FB1">
      <w:pPr>
        <w:autoSpaceDE w:val="0"/>
        <w:spacing w:line="200" w:lineRule="atLeast"/>
        <w:rPr>
          <w:rFonts w:eastAsia="ArialMT"/>
          <w:b/>
          <w:color w:val="000000"/>
        </w:rPr>
      </w:pPr>
    </w:p>
    <w:p w14:paraId="58279318" w14:textId="7F0E8460" w:rsidR="00D15A1D" w:rsidRPr="00F7230C" w:rsidRDefault="00335DE0" w:rsidP="00D15A1D">
      <w:pPr>
        <w:rPr>
          <w:rFonts w:eastAsia="Times-Roman"/>
        </w:rPr>
      </w:pPr>
      <w:r w:rsidRPr="00F7230C">
        <w:rPr>
          <w:rFonts w:eastAsia="Times-Roman"/>
          <w:noProof/>
        </w:rPr>
        <w:drawing>
          <wp:anchor distT="0" distB="0" distL="114300" distR="114300" simplePos="0" relativeHeight="251658240" behindDoc="0" locked="0" layoutInCell="1" allowOverlap="1" wp14:anchorId="33ED63B7" wp14:editId="782D24E7">
            <wp:simplePos x="0" y="0"/>
            <wp:positionH relativeFrom="margin">
              <wp:posOffset>3569335</wp:posOffset>
            </wp:positionH>
            <wp:positionV relativeFrom="paragraph">
              <wp:posOffset>145415</wp:posOffset>
            </wp:positionV>
            <wp:extent cx="3091180" cy="662940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2E327" w14:textId="4B431587" w:rsidR="00D15A1D" w:rsidRPr="00F7230C" w:rsidRDefault="00D15A1D" w:rsidP="00D15A1D">
      <w:pPr>
        <w:rPr>
          <w:rFonts w:eastAsia="Times-Roman"/>
        </w:rPr>
      </w:pPr>
    </w:p>
    <w:p w14:paraId="7E110410" w14:textId="360BB342" w:rsidR="00D15A1D" w:rsidRPr="00F7230C" w:rsidRDefault="00D15A1D" w:rsidP="00D15A1D">
      <w:pPr>
        <w:rPr>
          <w:rFonts w:eastAsia="Times-Roman"/>
        </w:rPr>
      </w:pPr>
    </w:p>
    <w:p w14:paraId="6DD5E328" w14:textId="3CFD4F8D" w:rsidR="00D15A1D" w:rsidRPr="00F7230C" w:rsidRDefault="00D15A1D" w:rsidP="00D15A1D">
      <w:pPr>
        <w:rPr>
          <w:rFonts w:eastAsia="Times-Roman"/>
        </w:rPr>
      </w:pPr>
    </w:p>
    <w:p w14:paraId="417858F6" w14:textId="396C94AE" w:rsidR="00D15A1D" w:rsidRPr="00F7230C" w:rsidRDefault="00D15A1D" w:rsidP="00D15A1D">
      <w:pPr>
        <w:rPr>
          <w:rFonts w:eastAsia="Times-Roman"/>
        </w:rPr>
      </w:pPr>
    </w:p>
    <w:p w14:paraId="40F9B0B4" w14:textId="77777777" w:rsidR="00D15A1D" w:rsidRPr="00F7230C" w:rsidRDefault="00D15A1D" w:rsidP="00D15A1D">
      <w:pPr>
        <w:rPr>
          <w:rFonts w:eastAsia="Times-Roman"/>
        </w:rPr>
      </w:pPr>
    </w:p>
    <w:sectPr w:rsidR="00D15A1D" w:rsidRPr="00F7230C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93286"/>
    <w:rsid w:val="000F432E"/>
    <w:rsid w:val="00163FB1"/>
    <w:rsid w:val="00335DE0"/>
    <w:rsid w:val="00377B30"/>
    <w:rsid w:val="003A5EAB"/>
    <w:rsid w:val="003D11F6"/>
    <w:rsid w:val="003F1BBE"/>
    <w:rsid w:val="00455783"/>
    <w:rsid w:val="0048035B"/>
    <w:rsid w:val="00497CA3"/>
    <w:rsid w:val="00545BA5"/>
    <w:rsid w:val="00554552"/>
    <w:rsid w:val="00597C4E"/>
    <w:rsid w:val="005E01D8"/>
    <w:rsid w:val="00621E81"/>
    <w:rsid w:val="00913185"/>
    <w:rsid w:val="00B63EED"/>
    <w:rsid w:val="00BB5295"/>
    <w:rsid w:val="00D12AE9"/>
    <w:rsid w:val="00D15A1D"/>
    <w:rsid w:val="00E45EE6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Gina Parker</cp:lastModifiedBy>
  <cp:revision>2</cp:revision>
  <cp:lastPrinted>2018-11-19T22:33:00Z</cp:lastPrinted>
  <dcterms:created xsi:type="dcterms:W3CDTF">2022-01-06T22:48:00Z</dcterms:created>
  <dcterms:modified xsi:type="dcterms:W3CDTF">2022-01-06T22:48:00Z</dcterms:modified>
</cp:coreProperties>
</file>